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lang w:val="sr-Latn-CS"/>
        </w:rPr>
      </w:pPr>
      <w:r w:rsidRPr="00BD3293">
        <w:rPr>
          <w:rFonts w:ascii="Calibri-Bold" w:hAnsi="Calibri-Bold" w:cs="Calibri-Bold"/>
          <w:b/>
          <w:bCs/>
          <w:sz w:val="28"/>
          <w:szCs w:val="28"/>
          <w:lang w:val="sr-Latn-CS"/>
        </w:rPr>
        <w:t>ОБАВЕШТЕЊЕ О ОБУСТАВИ ПОСТУПКА ЈАВНЕ НАБАВКЕ</w:t>
      </w:r>
    </w:p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lang w:val="sr-Latn-CS"/>
        </w:rPr>
      </w:pPr>
    </w:p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Назив наручиоца: Јавно градско саобраћајно предузеће "Нови Сад", Нови Сад</w:t>
      </w:r>
      <w:r w:rsidRPr="00BD3293">
        <w:rPr>
          <w:rFonts w:ascii="Calibri" w:hAnsi="Calibri" w:cs="Calibri"/>
          <w:sz w:val="24"/>
          <w:szCs w:val="24"/>
          <w:lang w:val="sr-Cyrl-CS"/>
        </w:rPr>
        <w:t>.</w:t>
      </w:r>
    </w:p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Адреса наручиоца: Футошки пут 46, 21000 Нови Сад</w:t>
      </w:r>
      <w:r w:rsidRPr="00BD3293">
        <w:rPr>
          <w:rFonts w:ascii="Calibri" w:hAnsi="Calibri" w:cs="Calibri"/>
          <w:sz w:val="24"/>
          <w:szCs w:val="24"/>
          <w:lang w:val="sr-Cyrl-CS"/>
        </w:rPr>
        <w:t>.</w:t>
      </w:r>
    </w:p>
    <w:p w:rsid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 xml:space="preserve">Интернет страница наручиоца: </w:t>
      </w:r>
      <w:hyperlink r:id="rId6" w:history="1">
        <w:r w:rsidR="00F345D8" w:rsidRPr="00543D4D">
          <w:rPr>
            <w:rStyle w:val="Hyperlink"/>
            <w:rFonts w:ascii="Calibri" w:hAnsi="Calibri" w:cs="Calibri"/>
            <w:sz w:val="24"/>
            <w:szCs w:val="24"/>
            <w:lang w:val="sr-Latn-CS"/>
          </w:rPr>
          <w:t>www.gspns.rs</w:t>
        </w:r>
      </w:hyperlink>
    </w:p>
    <w:p w:rsidR="00BD3293" w:rsidRPr="00BD3293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Врста наручиоца: Јавна предузећа-локална самоуправа</w:t>
      </w:r>
      <w:r w:rsidRPr="00BD3293">
        <w:rPr>
          <w:rFonts w:ascii="Calibri" w:hAnsi="Calibri" w:cs="Calibri"/>
          <w:sz w:val="24"/>
          <w:szCs w:val="24"/>
          <w:lang w:val="sr-Cyrl-CS"/>
        </w:rPr>
        <w:t>.</w:t>
      </w:r>
    </w:p>
    <w:p w:rsidR="00D467C4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 xml:space="preserve">Врста предмета: </w:t>
      </w:r>
      <w:r w:rsidR="00012FDA">
        <w:rPr>
          <w:rFonts w:ascii="Calibri" w:hAnsi="Calibri" w:cs="Calibri"/>
          <w:sz w:val="24"/>
          <w:szCs w:val="24"/>
          <w:lang w:val="sr-Cyrl-CS"/>
        </w:rPr>
        <w:t xml:space="preserve">добра, </w:t>
      </w:r>
      <w:r w:rsidR="004358F4">
        <w:rPr>
          <w:rFonts w:ascii="Calibri" w:hAnsi="Calibri" w:cs="Calibri"/>
          <w:sz w:val="24"/>
          <w:szCs w:val="24"/>
          <w:lang w:val="sr-Cyrl-CS"/>
        </w:rPr>
        <w:t>електронски систем наплате</w:t>
      </w:r>
      <w:bookmarkStart w:id="0" w:name="_GoBack"/>
      <w:bookmarkEnd w:id="0"/>
      <w:r w:rsidR="00012FDA">
        <w:rPr>
          <w:rFonts w:ascii="Calibri" w:hAnsi="Calibri" w:cs="Calibri"/>
          <w:sz w:val="24"/>
          <w:szCs w:val="24"/>
          <w:lang w:val="sr-Cyrl-CS"/>
        </w:rPr>
        <w:t>,</w:t>
      </w:r>
      <w:r w:rsidR="00D467C4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49231C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1F71AC">
        <w:rPr>
          <w:rFonts w:ascii="Calibri" w:hAnsi="Calibri" w:cs="Calibri"/>
          <w:sz w:val="24"/>
          <w:szCs w:val="24"/>
          <w:lang w:val="sr-Cyrl-CS"/>
        </w:rPr>
        <w:t xml:space="preserve">шифра и ознака </w:t>
      </w:r>
      <w:r w:rsidR="001D1B9D">
        <w:rPr>
          <w:rFonts w:ascii="Calibri" w:hAnsi="Calibri" w:cs="Calibri"/>
          <w:sz w:val="24"/>
          <w:szCs w:val="24"/>
          <w:lang w:val="sr-Cyrl-CS"/>
        </w:rPr>
        <w:t xml:space="preserve">из општег речника набавке: </w:t>
      </w:r>
      <w:r w:rsidR="004358F4">
        <w:rPr>
          <w:rFonts w:ascii="Calibri" w:hAnsi="Calibri" w:cs="Calibri"/>
          <w:sz w:val="24"/>
          <w:szCs w:val="24"/>
          <w:lang w:val="sr-Cyrl-CS"/>
        </w:rPr>
        <w:t>31700000</w:t>
      </w:r>
      <w:r w:rsidR="00D467C4">
        <w:rPr>
          <w:rFonts w:ascii="Calibri" w:hAnsi="Calibri" w:cs="Calibri"/>
          <w:sz w:val="24"/>
          <w:szCs w:val="24"/>
          <w:lang w:val="sr-Cyrl-CS"/>
        </w:rPr>
        <w:t xml:space="preserve"> – </w:t>
      </w:r>
      <w:r w:rsidR="004358F4">
        <w:rPr>
          <w:rFonts w:ascii="Calibri" w:hAnsi="Calibri" w:cs="Calibri"/>
          <w:sz w:val="24"/>
          <w:szCs w:val="24"/>
          <w:lang w:val="sr-Cyrl-CS"/>
        </w:rPr>
        <w:t>Електронски, електромеханички и електротехнички материјал</w:t>
      </w:r>
      <w:r w:rsidR="00D467C4">
        <w:rPr>
          <w:rFonts w:ascii="Calibri" w:hAnsi="Calibri" w:cs="Calibri"/>
          <w:sz w:val="24"/>
          <w:szCs w:val="24"/>
          <w:lang w:val="sr-Cyrl-CS"/>
        </w:rPr>
        <w:t>,</w:t>
      </w:r>
      <w:r w:rsidR="004358F4">
        <w:rPr>
          <w:rFonts w:ascii="Calibri" w:hAnsi="Calibri" w:cs="Calibri"/>
          <w:sz w:val="24"/>
          <w:szCs w:val="24"/>
          <w:lang w:val="sr-Cyrl-CS"/>
        </w:rPr>
        <w:t xml:space="preserve"> 48000000 – Програмски пакети и информациони системи</w:t>
      </w:r>
      <w:r w:rsidR="00D467C4">
        <w:rPr>
          <w:rFonts w:ascii="Calibri" w:hAnsi="Calibri" w:cs="Calibri"/>
          <w:sz w:val="24"/>
          <w:szCs w:val="24"/>
          <w:lang w:val="sr-Cyrl-CS"/>
        </w:rPr>
        <w:t xml:space="preserve">. </w:t>
      </w:r>
    </w:p>
    <w:p w:rsidR="000051EB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Про</w:t>
      </w:r>
      <w:r w:rsidR="001F71AC">
        <w:rPr>
          <w:rFonts w:ascii="Calibri" w:hAnsi="Calibri" w:cs="Calibri"/>
          <w:sz w:val="24"/>
          <w:szCs w:val="24"/>
          <w:lang w:val="sr-Latn-CS"/>
        </w:rPr>
        <w:t>цењена вредност јавне набавке</w:t>
      </w:r>
      <w:r w:rsidR="00012FDA">
        <w:rPr>
          <w:rFonts w:ascii="Calibri" w:hAnsi="Calibri" w:cs="Calibri"/>
          <w:sz w:val="24"/>
          <w:szCs w:val="24"/>
          <w:lang w:val="sr-Cyrl-CS"/>
        </w:rPr>
        <w:t xml:space="preserve"> за предметн</w:t>
      </w:r>
      <w:r w:rsidR="0049231C">
        <w:rPr>
          <w:rFonts w:ascii="Calibri" w:hAnsi="Calibri" w:cs="Calibri"/>
          <w:sz w:val="24"/>
          <w:szCs w:val="24"/>
          <w:lang w:val="sr-Cyrl-CS"/>
        </w:rPr>
        <w:t>е</w:t>
      </w:r>
      <w:r w:rsidR="00012FDA">
        <w:rPr>
          <w:rFonts w:ascii="Calibri" w:hAnsi="Calibri" w:cs="Calibri"/>
          <w:sz w:val="24"/>
          <w:szCs w:val="24"/>
          <w:lang w:val="sr-Cyrl-CS"/>
        </w:rPr>
        <w:t xml:space="preserve"> партиј</w:t>
      </w:r>
      <w:r w:rsidR="0049231C">
        <w:rPr>
          <w:rFonts w:ascii="Calibri" w:hAnsi="Calibri" w:cs="Calibri"/>
          <w:sz w:val="24"/>
          <w:szCs w:val="24"/>
          <w:lang w:val="sr-Cyrl-CS"/>
        </w:rPr>
        <w:t>е (без урачунатог пореза на додату вредност)</w:t>
      </w:r>
      <w:r w:rsidR="001F71AC">
        <w:rPr>
          <w:rFonts w:ascii="Calibri" w:hAnsi="Calibri" w:cs="Calibri"/>
          <w:sz w:val="24"/>
          <w:szCs w:val="24"/>
          <w:lang w:val="sr-Latn-CS"/>
        </w:rPr>
        <w:t xml:space="preserve">: </w:t>
      </w:r>
      <w:r w:rsidR="004358F4">
        <w:rPr>
          <w:rFonts w:ascii="Calibri" w:hAnsi="Calibri" w:cs="Calibri"/>
          <w:sz w:val="24"/>
          <w:szCs w:val="24"/>
          <w:lang w:val="sr-Cyrl-CS"/>
        </w:rPr>
        <w:t>135.000.000,00 динара без ПДВ-</w:t>
      </w:r>
      <w:r w:rsidR="000051EB">
        <w:rPr>
          <w:rFonts w:ascii="Calibri" w:hAnsi="Calibri" w:cs="Calibri"/>
          <w:sz w:val="24"/>
          <w:szCs w:val="24"/>
          <w:lang w:val="sr-Cyrl-CS"/>
        </w:rPr>
        <w:t>а.</w:t>
      </w:r>
    </w:p>
    <w:p w:rsidR="000051EB" w:rsidRDefault="004358F4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 xml:space="preserve"> </w:t>
      </w:r>
      <w:r w:rsidR="00BD3293" w:rsidRPr="00BD3293">
        <w:rPr>
          <w:rFonts w:ascii="Calibri" w:hAnsi="Calibri" w:cs="Calibri"/>
          <w:sz w:val="24"/>
          <w:szCs w:val="24"/>
          <w:lang w:val="sr-Latn-CS"/>
        </w:rPr>
        <w:t xml:space="preserve">Број примљених понуда и подаци о понуђачима: </w:t>
      </w:r>
      <w:r w:rsidR="000051EB">
        <w:rPr>
          <w:rFonts w:ascii="Calibri" w:hAnsi="Calibri" w:cs="Calibri"/>
          <w:sz w:val="24"/>
          <w:szCs w:val="24"/>
          <w:lang w:val="sr-Cyrl-CS"/>
        </w:rPr>
        <w:t>Укупно је поднето четри понуде од следећи</w:t>
      </w:r>
      <w:r w:rsidR="008528F0">
        <w:rPr>
          <w:rFonts w:ascii="Calibri" w:hAnsi="Calibri" w:cs="Calibri"/>
          <w:sz w:val="24"/>
          <w:szCs w:val="24"/>
          <w:lang w:val="sr-Cyrl-CS"/>
        </w:rPr>
        <w:t>х</w:t>
      </w:r>
      <w:r w:rsidR="000051EB">
        <w:rPr>
          <w:rFonts w:ascii="Calibri" w:hAnsi="Calibri" w:cs="Calibri"/>
          <w:sz w:val="24"/>
          <w:szCs w:val="24"/>
          <w:lang w:val="sr-Cyrl-CS"/>
        </w:rPr>
        <w:t xml:space="preserve"> понуђача:</w:t>
      </w:r>
    </w:p>
    <w:p w:rsidR="00BD3293" w:rsidRDefault="000051EB" w:rsidP="000051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0051EB">
        <w:rPr>
          <w:rFonts w:ascii="Calibri" w:hAnsi="Calibri" w:cs="Calibri"/>
          <w:sz w:val="24"/>
          <w:szCs w:val="24"/>
          <w:lang w:val="sr-Cyrl-CS"/>
        </w:rPr>
        <w:t>заједничка понуда понуђача</w:t>
      </w:r>
      <w:r w:rsidR="00BD7539">
        <w:rPr>
          <w:rFonts w:ascii="Calibri" w:hAnsi="Calibri" w:cs="Calibri"/>
          <w:sz w:val="24"/>
          <w:szCs w:val="24"/>
          <w:lang w:val="sr-Cyrl-CS"/>
        </w:rPr>
        <w:t>;</w:t>
      </w:r>
    </w:p>
    <w:p w:rsidR="000051EB" w:rsidRDefault="000051EB" w:rsidP="000051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>ИНСТИТУТ МИХАЈЛО ПУПИН д.о.о.</w:t>
      </w:r>
      <w:r w:rsidR="00125268">
        <w:rPr>
          <w:rFonts w:ascii="Calibri" w:hAnsi="Calibri" w:cs="Calibri"/>
          <w:sz w:val="24"/>
          <w:szCs w:val="24"/>
          <w:lang w:val="sr-Latn-CS"/>
        </w:rPr>
        <w:t xml:space="preserve">, </w:t>
      </w:r>
      <w:r w:rsidR="00125268">
        <w:rPr>
          <w:rFonts w:ascii="Calibri" w:hAnsi="Calibri" w:cs="Calibri"/>
          <w:sz w:val="24"/>
          <w:szCs w:val="24"/>
          <w:lang w:val="sr-Cyrl-CS"/>
        </w:rPr>
        <w:t>Волгина 15, 11000 Београд.</w:t>
      </w:r>
    </w:p>
    <w:p w:rsidR="000051EB" w:rsidRDefault="000051EB" w:rsidP="000051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>ИМП АУТОМАТИКА д.о.о.</w:t>
      </w:r>
      <w:r w:rsidR="00125268">
        <w:rPr>
          <w:rFonts w:ascii="Calibri" w:hAnsi="Calibri" w:cs="Calibri"/>
          <w:sz w:val="24"/>
          <w:szCs w:val="24"/>
          <w:lang w:val="sr-Cyrl-CS"/>
        </w:rPr>
        <w:t>, Волгина 15, 11000 Београд.</w:t>
      </w:r>
    </w:p>
    <w:p w:rsidR="000051EB" w:rsidRDefault="000051EB" w:rsidP="000051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>ИМП РАЧУНАРСКИ СИСТЕМИ д.о.о.</w:t>
      </w:r>
      <w:r w:rsidR="00125268">
        <w:rPr>
          <w:rFonts w:ascii="Calibri" w:hAnsi="Calibri" w:cs="Calibri"/>
          <w:sz w:val="24"/>
          <w:szCs w:val="24"/>
          <w:lang w:val="sr-Cyrl-CS"/>
        </w:rPr>
        <w:t>, Волгина 15, 11000 Београд.</w:t>
      </w:r>
    </w:p>
    <w:p w:rsidR="000051EB" w:rsidRDefault="000051EB" w:rsidP="000051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>ФАКУЛТЕТ ТЕХНИЧКИХ НАУКА, УНИВЕРЗИТЕТ У НОВОМ САДУ</w:t>
      </w:r>
      <w:r w:rsidR="00125268">
        <w:rPr>
          <w:rFonts w:ascii="Calibri" w:hAnsi="Calibri" w:cs="Calibri"/>
          <w:sz w:val="24"/>
          <w:szCs w:val="24"/>
          <w:lang w:val="sr-Cyrl-CS"/>
        </w:rPr>
        <w:t>, Трг доситеја Обрадовића 6, 21000 Нови Сад.</w:t>
      </w:r>
    </w:p>
    <w:p w:rsidR="000051EB" w:rsidRDefault="000051EB" w:rsidP="000051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>заједничка понуда понуђача</w:t>
      </w:r>
      <w:r w:rsidR="00BD7539">
        <w:rPr>
          <w:rFonts w:ascii="Calibri" w:hAnsi="Calibri" w:cs="Calibri"/>
          <w:sz w:val="24"/>
          <w:szCs w:val="24"/>
          <w:lang w:val="sr-Cyrl-CS"/>
        </w:rPr>
        <w:t>;</w:t>
      </w:r>
    </w:p>
    <w:p w:rsidR="000051EB" w:rsidRPr="000051EB" w:rsidRDefault="000051EB" w:rsidP="000051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Latn-CS"/>
        </w:rPr>
        <w:t>APEX SOLUTION TEHNOOGY d.o.o.</w:t>
      </w:r>
      <w:r w:rsidR="00125268">
        <w:rPr>
          <w:rFonts w:ascii="Calibri" w:hAnsi="Calibri" w:cs="Calibri"/>
          <w:sz w:val="24"/>
          <w:szCs w:val="24"/>
          <w:lang w:val="sr-Cyrl-CS"/>
        </w:rPr>
        <w:t>, Макензијева 24, Београд</w:t>
      </w:r>
    </w:p>
    <w:p w:rsidR="00034E27" w:rsidRPr="00034E27" w:rsidRDefault="00034E27" w:rsidP="000051E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Latn-CS"/>
        </w:rPr>
        <w:t>PROCESCOM d.o.o.</w:t>
      </w:r>
      <w:r w:rsidR="00125268">
        <w:rPr>
          <w:rFonts w:ascii="Calibri" w:hAnsi="Calibri" w:cs="Calibri"/>
          <w:sz w:val="24"/>
          <w:szCs w:val="24"/>
          <w:lang w:val="sr-Cyrl-CS"/>
        </w:rPr>
        <w:t>, Булевар Михајла Пупина 115 е, Нови Београд</w:t>
      </w:r>
    </w:p>
    <w:p w:rsidR="000051EB" w:rsidRPr="00034E27" w:rsidRDefault="00034E27" w:rsidP="00034E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Latn-CS"/>
        </w:rPr>
        <w:t>Nastup sa podizvođačem</w:t>
      </w:r>
      <w:r w:rsidR="00BD7539">
        <w:rPr>
          <w:rFonts w:ascii="Calibri" w:hAnsi="Calibri" w:cs="Calibri"/>
          <w:sz w:val="24"/>
          <w:szCs w:val="24"/>
          <w:lang w:val="sr-Cyrl-CS"/>
        </w:rPr>
        <w:t>;</w:t>
      </w:r>
    </w:p>
    <w:p w:rsidR="00034E27" w:rsidRDefault="00034E27" w:rsidP="00034E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>ПЕНТА д.о.о.</w:t>
      </w:r>
      <w:r w:rsidR="00125268">
        <w:rPr>
          <w:rFonts w:ascii="Calibri" w:hAnsi="Calibri" w:cs="Calibri"/>
          <w:sz w:val="24"/>
          <w:szCs w:val="24"/>
          <w:lang w:val="sr-Cyrl-CS"/>
        </w:rPr>
        <w:t>, Водоводна 8, Пула</w:t>
      </w:r>
    </w:p>
    <w:p w:rsidR="00BD7539" w:rsidRPr="00BD7539" w:rsidRDefault="00BD7539" w:rsidP="00BD7539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>Подизвођачи;</w:t>
      </w:r>
    </w:p>
    <w:p w:rsidR="00034E27" w:rsidRDefault="00034E27" w:rsidP="00034E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>АУТОТРАНС д.о.о.</w:t>
      </w:r>
      <w:r w:rsidR="00125268">
        <w:rPr>
          <w:rFonts w:ascii="Calibri" w:hAnsi="Calibri" w:cs="Calibri"/>
          <w:sz w:val="24"/>
          <w:szCs w:val="24"/>
          <w:lang w:val="sr-Cyrl-CS"/>
        </w:rPr>
        <w:t xml:space="preserve">, </w:t>
      </w:r>
      <w:r w:rsidR="00BD7539">
        <w:rPr>
          <w:rFonts w:ascii="Calibri" w:hAnsi="Calibri" w:cs="Calibri"/>
          <w:sz w:val="24"/>
          <w:szCs w:val="24"/>
          <w:lang w:val="sr-Cyrl-CS"/>
        </w:rPr>
        <w:t>Трг Жабица 1, 51000 Ријека</w:t>
      </w:r>
    </w:p>
    <w:p w:rsidR="00034E27" w:rsidRDefault="00034E27" w:rsidP="00034E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>АПП д.о.о.</w:t>
      </w:r>
      <w:r w:rsidR="00BD7539">
        <w:rPr>
          <w:rFonts w:ascii="Calibri" w:hAnsi="Calibri" w:cs="Calibri"/>
          <w:sz w:val="24"/>
          <w:szCs w:val="24"/>
          <w:lang w:val="sr-Cyrl-CS"/>
        </w:rPr>
        <w:t>, Индустријска 14, 34000 Пожега</w:t>
      </w:r>
    </w:p>
    <w:p w:rsidR="00034E27" w:rsidRPr="00034E27" w:rsidRDefault="00034E27" w:rsidP="00034E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Latn-CS"/>
        </w:rPr>
        <w:t>JAPI COM d.o.o.</w:t>
      </w:r>
      <w:r w:rsidR="00BD7539">
        <w:rPr>
          <w:rFonts w:ascii="Calibri" w:hAnsi="Calibri" w:cs="Calibri"/>
          <w:sz w:val="24"/>
          <w:szCs w:val="24"/>
          <w:lang w:val="sr-Cyrl-CS"/>
        </w:rPr>
        <w:t>, Руменачка 13, Нови Сад</w:t>
      </w:r>
    </w:p>
    <w:p w:rsidR="00034E27" w:rsidRPr="00034E27" w:rsidRDefault="00034E27" w:rsidP="00034E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Latn-CS"/>
        </w:rPr>
      </w:pPr>
      <w:r>
        <w:rPr>
          <w:rFonts w:ascii="Calibri" w:hAnsi="Calibri" w:cs="Calibri"/>
          <w:sz w:val="24"/>
          <w:szCs w:val="24"/>
          <w:lang w:val="sr-Cyrl-CS"/>
        </w:rPr>
        <w:t>Заједничка понуда понуђача</w:t>
      </w:r>
      <w:r w:rsidR="00BD7539">
        <w:rPr>
          <w:rFonts w:ascii="Calibri" w:hAnsi="Calibri" w:cs="Calibri"/>
          <w:sz w:val="24"/>
          <w:szCs w:val="24"/>
          <w:lang w:val="sr-Cyrl-CS"/>
        </w:rPr>
        <w:t>;</w:t>
      </w:r>
    </w:p>
    <w:p w:rsidR="00034E27" w:rsidRDefault="00125268" w:rsidP="00034E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Latn-CS"/>
        </w:rPr>
      </w:pPr>
      <w:r>
        <w:rPr>
          <w:rFonts w:ascii="Calibri" w:hAnsi="Calibri" w:cs="Calibri"/>
          <w:sz w:val="24"/>
          <w:szCs w:val="24"/>
          <w:lang w:val="sr-Latn-CS"/>
        </w:rPr>
        <w:t>ASIS ELEKTRONIK VE BILISIM SISTEMLERT AS</w:t>
      </w:r>
      <w:r w:rsidR="00BD7539">
        <w:rPr>
          <w:rFonts w:ascii="Calibri" w:hAnsi="Calibri" w:cs="Calibri"/>
          <w:sz w:val="24"/>
          <w:szCs w:val="24"/>
          <w:lang w:val="sr-Cyrl-CS"/>
        </w:rPr>
        <w:t xml:space="preserve">, Instаnbul Univеrsitеsi Теknоkеnti Аvcilаr </w:t>
      </w:r>
      <w:r w:rsidR="00BD7539">
        <w:rPr>
          <w:rFonts w:ascii="Calibri" w:hAnsi="Calibri" w:cs="Calibri"/>
          <w:sz w:val="24"/>
          <w:szCs w:val="24"/>
          <w:lang w:val="sr-Latn-CS"/>
        </w:rPr>
        <w:t>Yerleskesi.</w:t>
      </w:r>
    </w:p>
    <w:p w:rsidR="00125268" w:rsidRDefault="00125268" w:rsidP="00034E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Latn-CS"/>
        </w:rPr>
      </w:pPr>
      <w:r>
        <w:rPr>
          <w:rFonts w:ascii="Calibri" w:hAnsi="Calibri" w:cs="Calibri"/>
          <w:sz w:val="24"/>
          <w:szCs w:val="24"/>
          <w:lang w:val="sr-Latn-CS"/>
        </w:rPr>
        <w:t>VEMUS AUTOKOMMERCE d.o.o.</w:t>
      </w:r>
      <w:r w:rsidR="00BD7539">
        <w:rPr>
          <w:rFonts w:ascii="Calibri" w:hAnsi="Calibri" w:cs="Calibri"/>
          <w:sz w:val="24"/>
          <w:szCs w:val="24"/>
          <w:lang w:val="sr-Latn-CS"/>
        </w:rPr>
        <w:t xml:space="preserve">, </w:t>
      </w:r>
      <w:r w:rsidR="00BD7539">
        <w:rPr>
          <w:rFonts w:ascii="Calibri" w:hAnsi="Calibri" w:cs="Calibri"/>
          <w:sz w:val="24"/>
          <w:szCs w:val="24"/>
          <w:lang w:val="sr-Cyrl-CS"/>
        </w:rPr>
        <w:t>Заплањска 57и, Београд</w:t>
      </w:r>
    </w:p>
    <w:p w:rsidR="00125268" w:rsidRPr="00034E27" w:rsidRDefault="00125268" w:rsidP="00034E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Latn-CS"/>
        </w:rPr>
      </w:pPr>
      <w:r>
        <w:rPr>
          <w:rFonts w:ascii="Calibri" w:hAnsi="Calibri" w:cs="Calibri"/>
          <w:sz w:val="24"/>
          <w:szCs w:val="24"/>
          <w:lang w:val="sr-Latn-CS"/>
        </w:rPr>
        <w:t>VEMUS AUTOREMONT d.o.o.</w:t>
      </w:r>
      <w:r w:rsidR="00BD7539">
        <w:rPr>
          <w:rFonts w:ascii="Calibri" w:hAnsi="Calibri" w:cs="Calibri"/>
          <w:sz w:val="24"/>
          <w:szCs w:val="24"/>
          <w:lang w:val="sr-Cyrl-CS"/>
        </w:rPr>
        <w:t>, Вождовачки кружни пут 6, Београд</w:t>
      </w:r>
    </w:p>
    <w:p w:rsidR="00BD3293" w:rsidRPr="003D2A9B" w:rsidRDefault="00B243C8" w:rsidP="004923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sz w:val="24"/>
          <w:szCs w:val="24"/>
          <w:lang w:val="sr-Cyrl-CS"/>
        </w:rPr>
        <w:t xml:space="preserve">Разлог за обуставу поступка: </w:t>
      </w:r>
      <w:r w:rsidR="00BD7539">
        <w:rPr>
          <w:rFonts w:ascii="Calibri" w:hAnsi="Calibri" w:cs="Calibri"/>
          <w:sz w:val="24"/>
          <w:szCs w:val="24"/>
          <w:lang w:val="sr-Cyrl-CS"/>
        </w:rPr>
        <w:t>све поднете понуде су неодговарајуће и неприхватљиве</w:t>
      </w:r>
      <w:r w:rsidR="0049231C">
        <w:rPr>
          <w:rFonts w:ascii="Calibri" w:hAnsi="Calibri" w:cs="Calibri"/>
          <w:sz w:val="24"/>
          <w:szCs w:val="24"/>
          <w:lang w:val="sr-Cyrl-CS"/>
        </w:rPr>
        <w:t>.</w:t>
      </w:r>
    </w:p>
    <w:p w:rsidR="00BD3293" w:rsidRPr="001317E4" w:rsidRDefault="00BD3293" w:rsidP="00BD32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sr-Cyrl-CS"/>
        </w:rPr>
      </w:pPr>
      <w:r w:rsidRPr="00BD3293">
        <w:rPr>
          <w:rFonts w:ascii="Calibri" w:hAnsi="Calibri" w:cs="Calibri"/>
          <w:sz w:val="24"/>
          <w:szCs w:val="24"/>
          <w:lang w:val="sr-Latn-CS"/>
        </w:rPr>
        <w:t>Када ће поступак бити поново спроведен:</w:t>
      </w:r>
      <w:r w:rsidR="001317E4">
        <w:rPr>
          <w:rFonts w:ascii="Calibri" w:hAnsi="Calibri" w:cs="Calibri"/>
          <w:sz w:val="24"/>
          <w:szCs w:val="24"/>
          <w:lang w:val="sr-Cyrl-CS"/>
        </w:rPr>
        <w:t xml:space="preserve"> </w:t>
      </w:r>
      <w:r w:rsidR="002A171D">
        <w:rPr>
          <w:rFonts w:ascii="Calibri" w:hAnsi="Calibri" w:cs="Calibri"/>
          <w:sz w:val="24"/>
          <w:szCs w:val="24"/>
          <w:lang w:val="sr-Cyrl-CS"/>
        </w:rPr>
        <w:t>по стицању законског основа.</w:t>
      </w:r>
    </w:p>
    <w:p w:rsidR="00A00717" w:rsidRPr="00BD3293" w:rsidRDefault="00A00717" w:rsidP="00BD3293"/>
    <w:sectPr w:rsidR="00A00717" w:rsidRPr="00BD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536E"/>
    <w:multiLevelType w:val="hybridMultilevel"/>
    <w:tmpl w:val="33D4C074"/>
    <w:lvl w:ilvl="0" w:tplc="37DC7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A13AD"/>
    <w:multiLevelType w:val="hybridMultilevel"/>
    <w:tmpl w:val="14869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740FE"/>
    <w:multiLevelType w:val="hybridMultilevel"/>
    <w:tmpl w:val="89002ED4"/>
    <w:lvl w:ilvl="0" w:tplc="2FB8EE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93"/>
    <w:rsid w:val="000051EB"/>
    <w:rsid w:val="00012FDA"/>
    <w:rsid w:val="00034E27"/>
    <w:rsid w:val="00125268"/>
    <w:rsid w:val="001317E4"/>
    <w:rsid w:val="001D1B9D"/>
    <w:rsid w:val="001F71AC"/>
    <w:rsid w:val="002A171D"/>
    <w:rsid w:val="003C38CD"/>
    <w:rsid w:val="003D2A9B"/>
    <w:rsid w:val="004358F4"/>
    <w:rsid w:val="0049231C"/>
    <w:rsid w:val="00564DAC"/>
    <w:rsid w:val="008528F0"/>
    <w:rsid w:val="00A00717"/>
    <w:rsid w:val="00B243C8"/>
    <w:rsid w:val="00BD3293"/>
    <w:rsid w:val="00BD7539"/>
    <w:rsid w:val="00D467C4"/>
    <w:rsid w:val="00F3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5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5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 Oljaca</dc:creator>
  <cp:keywords/>
  <dc:description/>
  <cp:lastModifiedBy>Djuradj Kovacevic</cp:lastModifiedBy>
  <cp:revision>7</cp:revision>
  <dcterms:created xsi:type="dcterms:W3CDTF">2013-12-17T10:10:00Z</dcterms:created>
  <dcterms:modified xsi:type="dcterms:W3CDTF">2014-06-25T10:38:00Z</dcterms:modified>
</cp:coreProperties>
</file>